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7E46" w14:textId="77777777" w:rsidR="008835CE" w:rsidRDefault="008835CE"/>
    <w:p w14:paraId="2660F71E" w14:textId="17B78107" w:rsidR="008835CE" w:rsidRDefault="007541E1">
      <w:r>
        <w:t>Bestyrelsen bød velkommen v. Ida Snoer og beklagede at Forsamlingshuset havde glemt</w:t>
      </w:r>
      <w:r w:rsidR="00CA5DB8">
        <w:t xml:space="preserve"> vores aftale. Som konsekvens desværre ingen ostemadder mv.</w:t>
      </w:r>
    </w:p>
    <w:p w14:paraId="1D270BB3" w14:textId="77777777" w:rsidR="007541E1" w:rsidRDefault="007541E1"/>
    <w:p w14:paraId="429D11DE" w14:textId="60D04F9A" w:rsidR="008835CE" w:rsidRDefault="00CA5DB8">
      <w:r>
        <w:t>Referat af dagsordenens punkter:</w:t>
      </w:r>
    </w:p>
    <w:p w14:paraId="089C4C34" w14:textId="6F2410D9" w:rsidR="008835CE" w:rsidRDefault="008835CE"/>
    <w:p w14:paraId="55A74A3E" w14:textId="5A1A8136" w:rsidR="008835CE" w:rsidRDefault="008835CE">
      <w:r>
        <w:t>1. Valg af dirigent: Ingen meldte sig som dirigent. Ida Snoer fra bestyrelsen påtog sig rollen.</w:t>
      </w:r>
      <w:r w:rsidR="001B1887">
        <w:t xml:space="preserve"> Ida konstaterede at der hhv var lovligt indkaldt til GF og at den fremlagte dagsorden var godkendt.</w:t>
      </w:r>
      <w:r w:rsidR="007541E1">
        <w:t xml:space="preserve"> 22 stemmeberettigede deltog i mødet, foruden "gæster" (ægtefæller mv.).</w:t>
      </w:r>
      <w:r w:rsidR="00CD6A94">
        <w:t xml:space="preserve"> xx havde ønske et punkt på dagsordenen om drøftelse af revideret kommuneplan / ny lokalplan. Indsættes som punkt 6b.</w:t>
      </w:r>
    </w:p>
    <w:p w14:paraId="460B6262" w14:textId="77777777" w:rsidR="008835CE" w:rsidRDefault="008835CE"/>
    <w:p w14:paraId="7F742B58" w14:textId="272A407F" w:rsidR="008835CE" w:rsidRDefault="008835CE">
      <w:r>
        <w:t>2. Valg af referent: Keld Buciek</w:t>
      </w:r>
    </w:p>
    <w:p w14:paraId="3EB4483C" w14:textId="2543F586" w:rsidR="008835CE" w:rsidRDefault="008835CE"/>
    <w:p w14:paraId="3B2ED359" w14:textId="2E5B3B7A" w:rsidR="008835CE" w:rsidRDefault="008835CE">
      <w:r>
        <w:t>Kort drøftelse af referattype. Referenten slog fast at der skrives beslutningsreferat.</w:t>
      </w:r>
    </w:p>
    <w:p w14:paraId="7D0583D2" w14:textId="579EFA96" w:rsidR="008835CE" w:rsidRDefault="008835CE"/>
    <w:p w14:paraId="692EE9C1" w14:textId="436EE230" w:rsidR="008835CE" w:rsidRDefault="008835CE">
      <w:r>
        <w:t>3. Bestyrelsens beretning: Beretningen er udsendt og ligger på vores hjemmeside. Bestyrelsen efterspurgte kommentarer. Vedrørende spørgsmålet om restancer udspandt der sig en diskussion, som endte med at Kate (Grøftekanten xx) og XX (Grøftekanten 29b) meldte sig frivilligt til at omdele breve og rykkere i postkasserne. De aftaler nærmere med kassereren om proceduren. Beretningen blev derefter taget til efterretning.</w:t>
      </w:r>
    </w:p>
    <w:p w14:paraId="0FE82D86" w14:textId="5927183D" w:rsidR="008835CE" w:rsidRDefault="008835CE"/>
    <w:p w14:paraId="4BD9BC98" w14:textId="2634692B" w:rsidR="008835CE" w:rsidRDefault="008835CE">
      <w:r>
        <w:t xml:space="preserve">4. Årsregnskabet blev fremlagt til godkendelse. Der blev spurgt ind til </w:t>
      </w:r>
      <w:r w:rsidR="001B1887">
        <w:t>om der var anvendt penge til grøftevedligeholdelse. Bestyrelsen svarede at bortset fra det i beretningen anførte forsøg på at afhjælpe oversvømmede matrikler med en pumpe, så var der som konsekvens af såvel corona som svigt fra entreprænør, ikke anvendt midler til vedligeholdelse af grøfter. Under punktet blev både punkt 5 og 6 inddraget i diskussionen. Referatet forsøger at holde det adskilt i overensstemmelse med den godkendte dagsorden.</w:t>
      </w:r>
      <w:r w:rsidR="007541E1">
        <w:t xml:space="preserve"> Regnskabet blev godkendt.</w:t>
      </w:r>
    </w:p>
    <w:p w14:paraId="0EB80AAB" w14:textId="457DE9C2" w:rsidR="008835CE" w:rsidRDefault="008835CE"/>
    <w:p w14:paraId="0A7D94B1" w14:textId="307AB750" w:rsidR="008835CE" w:rsidRDefault="008835CE">
      <w:r>
        <w:t xml:space="preserve">5. Næste års budget til godkendelse samt fastsættelse af medlemsbidrag. </w:t>
      </w:r>
      <w:r w:rsidR="001B1887">
        <w:t>Bestyrelsen foreslog at medlemsbidrag fastsættes til 350 kr i lyset af aktuelle udfordringer med restancer, prisstigninger på grus og entreprenør. Dette kom til afstemning og med 14 stemmer for, 3 imod</w:t>
      </w:r>
      <w:r w:rsidR="007541E1">
        <w:t>, resten neutrale. blev budgettet derefter godkendt og medlemsbidraget på 350,- vedtaget.</w:t>
      </w:r>
    </w:p>
    <w:p w14:paraId="162EAD40" w14:textId="17B9205B" w:rsidR="008835CE" w:rsidRDefault="008835CE"/>
    <w:p w14:paraId="1906DCB9" w14:textId="186E405F" w:rsidR="007541E1" w:rsidRDefault="007541E1">
      <w:r>
        <w:t xml:space="preserve">6. Indkomne forslag: Bestyrelsen havde stillet forslag til moderniserede vedtægter. Der var ved fristens afslutning ikke indkommet yderligere særskilte forslag. Men fra hhv. Jan Jessen og Kenneth Bøjler var der indkommet forslag til en række ændringer af bestyrelsens forslag. Bestyrelsens forslag til vedtægter blev derfor gennemgået og ændringsforslagene drøftet. På den baggrund blev det </w:t>
      </w:r>
      <w:r w:rsidR="00371167">
        <w:t>vedtaget</w:t>
      </w:r>
      <w:r>
        <w:t xml:space="preserve"> at:</w:t>
      </w:r>
    </w:p>
    <w:p w14:paraId="52B5CE5E" w14:textId="77777777" w:rsidR="007541E1" w:rsidRDefault="007541E1"/>
    <w:p w14:paraId="7EEE795E" w14:textId="006F7DFE" w:rsidR="00EB0B2E" w:rsidRDefault="00AF7A45">
      <w:r>
        <w:t xml:space="preserve">1) </w:t>
      </w:r>
      <w:r w:rsidR="007541E1">
        <w:t xml:space="preserve">Fastholde </w:t>
      </w:r>
      <w:r>
        <w:t xml:space="preserve">vejlaugets navn som "Vejlauget Grøftekanten". </w:t>
      </w:r>
      <w:r w:rsidR="007541E1">
        <w:t xml:space="preserve"> </w:t>
      </w:r>
    </w:p>
    <w:p w14:paraId="548CA072" w14:textId="6CD5C45D" w:rsidR="007541E1" w:rsidRDefault="00AF7A45">
      <w:r>
        <w:t>2) Konsekvensrette bestyrelsens forslag i overensstemmelse med 1)</w:t>
      </w:r>
    </w:p>
    <w:p w14:paraId="5FDB25B6" w14:textId="010DFAAB" w:rsidR="00AF7A45" w:rsidRDefault="00AF7A45">
      <w:r>
        <w:t xml:space="preserve">3) Fastholde bestyrelsens forslag til 2 fuldmagter pr. fuldmagtsbærer. Afstemning herom: </w:t>
      </w:r>
      <w:r w:rsidR="00371167">
        <w:t>14 stemte for bestyrelsens forslag. 2 stemte imod.</w:t>
      </w:r>
    </w:p>
    <w:p w14:paraId="105610B2" w14:textId="6335EC18" w:rsidR="00371167" w:rsidRDefault="00371167">
      <w:r>
        <w:t>4) Sætningen: "</w:t>
      </w:r>
      <w:r w:rsidRPr="00371167">
        <w:t xml:space="preserve"> Der påhviler laugets medlemmer solidarisk hæftelse for de lauget påhvilende forpligtelser</w:t>
      </w:r>
      <w:r>
        <w:t>", udgår.</w:t>
      </w:r>
    </w:p>
    <w:p w14:paraId="26AF35AE" w14:textId="43C62D26" w:rsidR="00371167" w:rsidRDefault="00371167">
      <w:r>
        <w:lastRenderedPageBreak/>
        <w:t>5) Valg af referent indsættes i retningslinierne for den ordinære GF.</w:t>
      </w:r>
    </w:p>
    <w:p w14:paraId="24BEE4CC" w14:textId="1ECEDA06" w:rsidR="00371167" w:rsidRDefault="00371167">
      <w:r>
        <w:t xml:space="preserve">6) Det </w:t>
      </w:r>
      <w:r w:rsidR="00CA5DB8">
        <w:t xml:space="preserve">forsøges </w:t>
      </w:r>
      <w:r>
        <w:t>formulere</w:t>
      </w:r>
      <w:r w:rsidR="00CA5DB8">
        <w:t>t</w:t>
      </w:r>
      <w:r>
        <w:t xml:space="preserve"> klarere, at for at være stemmeberettiget skal </w:t>
      </w:r>
      <w:r w:rsidR="00CA5DB8">
        <w:t xml:space="preserve">der </w:t>
      </w:r>
      <w:r>
        <w:t>være indbetalt medlemsbidrag rettidigt.</w:t>
      </w:r>
    </w:p>
    <w:p w14:paraId="0DDD1A64" w14:textId="05FEA5F8" w:rsidR="00371167" w:rsidRDefault="00371167">
      <w:r>
        <w:t>7) Spørgsmål om vederlag for bestyrelsesarbejde, skal være fast punkt på budgettet. Forslag om kr 500</w:t>
      </w:r>
      <w:r w:rsidR="00CA5DB8">
        <w:t>,-</w:t>
      </w:r>
      <w:r>
        <w:t xml:space="preserve"> pr bestyrelsesmedlem for året 2022 mødte ikke modstand.</w:t>
      </w:r>
    </w:p>
    <w:p w14:paraId="10FECC8C" w14:textId="19F9D25B" w:rsidR="00371167" w:rsidRDefault="00371167"/>
    <w:p w14:paraId="2007A914" w14:textId="22A2A3CE" w:rsidR="00371167" w:rsidRDefault="00371167">
      <w:r>
        <w:t>Afslutningsvist afstemning om bestyrelsens forslag med ovenstående rettelser: 16 stemmer for, ingen imod. Forslaget til reviderede vedtægter vedtaget.</w:t>
      </w:r>
    </w:p>
    <w:p w14:paraId="7C2214F6" w14:textId="428B1EA6" w:rsidR="007541E1" w:rsidRDefault="007541E1"/>
    <w:p w14:paraId="6E2394C1" w14:textId="5808B848" w:rsidR="007541E1" w:rsidRDefault="00CD6A94">
      <w:r>
        <w:t>6b) Under dette punkt blev der af XXX (Landemærket) fremsat forslag til, at de sommerhusejere, der måtte have kommentarer til den kommuneplansrevision, der er under opsejling - især angående ændringen af status for Grøftekanten 30 - benyttede den platform kommunen har stilllet til rådighed for indsigelser eller kommentarer.</w:t>
      </w:r>
    </w:p>
    <w:p w14:paraId="531A8E4D" w14:textId="296D2E83" w:rsidR="00371167" w:rsidRDefault="00371167"/>
    <w:p w14:paraId="5C9E0E23" w14:textId="66805BFB" w:rsidR="00371167" w:rsidRDefault="00CD6A94">
      <w:r>
        <w:t>7) Valg til bestyrelsen: Ida og Anders genopstiller. Lars og Keld genopstiller ikke. In absentia blev Michael Bent (adresse?) og Maj Dørge (Grøftekanten 20), der begge har ønsket at stille sig til rådighed, peget på som nye medlemmer af bestyrelsen.</w:t>
      </w:r>
      <w:r w:rsidR="004D6897">
        <w:t xml:space="preserve"> </w:t>
      </w:r>
    </w:p>
    <w:p w14:paraId="28C3D179" w14:textId="7B47D191" w:rsidR="004D6897" w:rsidRDefault="004D6897"/>
    <w:p w14:paraId="0D3F93E0" w14:textId="4A70DAA2" w:rsidR="004D6897" w:rsidRDefault="004D6897">
      <w:r>
        <w:t>8) Eventuelt: Bestyrelsen opfordre evt. web-kyndige medlemmer af vejlauget til at melde sig til hjælp med hjemmesiden.</w:t>
      </w:r>
    </w:p>
    <w:p w14:paraId="6126D2AD" w14:textId="77777777" w:rsidR="00371167" w:rsidRDefault="00371167"/>
    <w:p w14:paraId="57D4BBB1" w14:textId="1731653F" w:rsidR="007541E1" w:rsidRDefault="007541E1"/>
    <w:p w14:paraId="494C63ED" w14:textId="12A263ED" w:rsidR="00523F74" w:rsidRDefault="00523F74"/>
    <w:p w14:paraId="7AE032FE" w14:textId="328AAB5A" w:rsidR="00523F74" w:rsidRDefault="00523F74"/>
    <w:p w14:paraId="0CDC5E76" w14:textId="7CB8E3DC" w:rsidR="00CA5DB8" w:rsidRDefault="00CA5DB8">
      <w:r>
        <w:t>Referent: Keld Buciek</w:t>
      </w:r>
    </w:p>
    <w:p w14:paraId="6CCA88B3" w14:textId="77777777" w:rsidR="00EC78EE" w:rsidRDefault="00EC78EE"/>
    <w:sectPr w:rsidR="00EC78EE">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1946" w14:textId="77777777" w:rsidR="00665EB0" w:rsidRDefault="00665EB0" w:rsidP="008835CE">
      <w:r>
        <w:separator/>
      </w:r>
    </w:p>
  </w:endnote>
  <w:endnote w:type="continuationSeparator" w:id="0">
    <w:p w14:paraId="45A40FAD" w14:textId="77777777" w:rsidR="00665EB0" w:rsidRDefault="00665EB0" w:rsidP="0088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55790" w14:textId="77777777" w:rsidR="00665EB0" w:rsidRDefault="00665EB0" w:rsidP="008835CE">
      <w:r>
        <w:separator/>
      </w:r>
    </w:p>
  </w:footnote>
  <w:footnote w:type="continuationSeparator" w:id="0">
    <w:p w14:paraId="014509CD" w14:textId="77777777" w:rsidR="00665EB0" w:rsidRDefault="00665EB0" w:rsidP="0088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B20D" w14:textId="3136BE58" w:rsidR="008835CE" w:rsidRDefault="008835CE">
    <w:pPr>
      <w:pStyle w:val="Sidehoved"/>
    </w:pPr>
    <w:r>
      <w:t>Referat af GF i Vejlauget Grøftekanten</w:t>
    </w:r>
  </w:p>
  <w:p w14:paraId="1C310BD7" w14:textId="2A5A1553" w:rsidR="008835CE" w:rsidRDefault="008835CE">
    <w:pPr>
      <w:pStyle w:val="Sidehoved"/>
    </w:pPr>
    <w:r>
      <w:t>lørdag d. 3 Okt. 2021 kl 10-13 i Odden Forsamlingshus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06"/>
    <w:rsid w:val="00094C02"/>
    <w:rsid w:val="001B1887"/>
    <w:rsid w:val="00366E80"/>
    <w:rsid w:val="00371167"/>
    <w:rsid w:val="004D6897"/>
    <w:rsid w:val="00523F74"/>
    <w:rsid w:val="005B14A4"/>
    <w:rsid w:val="006415D1"/>
    <w:rsid w:val="00665EB0"/>
    <w:rsid w:val="007541E1"/>
    <w:rsid w:val="007607B3"/>
    <w:rsid w:val="00772A91"/>
    <w:rsid w:val="007B2FA3"/>
    <w:rsid w:val="008835CE"/>
    <w:rsid w:val="00AF7A45"/>
    <w:rsid w:val="00B8118C"/>
    <w:rsid w:val="00C245C7"/>
    <w:rsid w:val="00CA5DB8"/>
    <w:rsid w:val="00CD6A94"/>
    <w:rsid w:val="00EB0B2E"/>
    <w:rsid w:val="00EC78EE"/>
    <w:rsid w:val="00ED2FF6"/>
    <w:rsid w:val="00F543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44BBE0A"/>
  <w15:chartTrackingRefBased/>
  <w15:docId w15:val="{41CD69F3-2575-3448-BBCA-913462A7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835CE"/>
    <w:pPr>
      <w:tabs>
        <w:tab w:val="center" w:pos="4819"/>
        <w:tab w:val="right" w:pos="9638"/>
      </w:tabs>
    </w:pPr>
  </w:style>
  <w:style w:type="character" w:customStyle="1" w:styleId="SidehovedTegn">
    <w:name w:val="Sidehoved Tegn"/>
    <w:basedOn w:val="Standardskrifttypeiafsnit"/>
    <w:link w:val="Sidehoved"/>
    <w:uiPriority w:val="99"/>
    <w:rsid w:val="008835CE"/>
  </w:style>
  <w:style w:type="paragraph" w:styleId="Sidefod">
    <w:name w:val="footer"/>
    <w:basedOn w:val="Normal"/>
    <w:link w:val="SidefodTegn"/>
    <w:uiPriority w:val="99"/>
    <w:unhideWhenUsed/>
    <w:rsid w:val="008835CE"/>
    <w:pPr>
      <w:tabs>
        <w:tab w:val="center" w:pos="4819"/>
        <w:tab w:val="right" w:pos="9638"/>
      </w:tabs>
    </w:pPr>
  </w:style>
  <w:style w:type="character" w:customStyle="1" w:styleId="SidefodTegn">
    <w:name w:val="Sidefod Tegn"/>
    <w:basedOn w:val="Standardskrifttypeiafsnit"/>
    <w:link w:val="Sidefod"/>
    <w:uiPriority w:val="99"/>
    <w:rsid w:val="0088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567</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2021-10-30T08:10:00Z</dcterms:created>
  <dcterms:modified xsi:type="dcterms:W3CDTF">2021-10-31T19:37:00Z</dcterms:modified>
</cp:coreProperties>
</file>